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  <w:gridCol w:w="4500"/>
      </w:tblGrid>
      <w:tr w:rsidR="0018464B" w:rsidTr="0085468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64B" w:rsidRPr="00C27A2C" w:rsidRDefault="0018464B" w:rsidP="0085468D">
            <w:pPr>
              <w:jc w:val="center"/>
              <w:rPr>
                <w:b/>
                <w:sz w:val="20"/>
                <w:szCs w:val="20"/>
                <w:lang w:val="be-BY"/>
              </w:rPr>
            </w:pPr>
            <w:bookmarkStart w:id="0" w:name="_GoBack"/>
            <w:bookmarkEnd w:id="0"/>
            <w:r w:rsidRPr="00C27A2C">
              <w:rPr>
                <w:b/>
                <w:sz w:val="20"/>
                <w:szCs w:val="20"/>
              </w:rPr>
              <w:t>СТОЛІНСКІ РАЁННЫ</w:t>
            </w:r>
          </w:p>
          <w:p w:rsidR="0018464B" w:rsidRDefault="0018464B" w:rsidP="0085468D">
            <w:pPr>
              <w:jc w:val="center"/>
              <w:rPr>
                <w:sz w:val="30"/>
                <w:szCs w:val="3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>ВЫКАНАЎЧЫ КАМІТЭТ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464B" w:rsidRDefault="0018464B" w:rsidP="0085468D">
            <w:pPr>
              <w:rPr>
                <w:sz w:val="30"/>
                <w:szCs w:val="30"/>
                <w:lang w:val="be-BY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-131445</wp:posOffset>
                  </wp:positionV>
                  <wp:extent cx="627380" cy="627380"/>
                  <wp:effectExtent l="19050" t="19050" r="20320" b="203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64B" w:rsidRPr="00C27A2C" w:rsidRDefault="0018464B" w:rsidP="0085468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 xml:space="preserve">СТОЛИНСКИЙ РАЙОННЫЙ </w:t>
            </w:r>
          </w:p>
          <w:p w:rsidR="0018464B" w:rsidRDefault="0018464B" w:rsidP="0085468D">
            <w:pPr>
              <w:jc w:val="center"/>
              <w:rPr>
                <w:sz w:val="30"/>
                <w:szCs w:val="3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>ИСПОЛНИТЕЛЬНЫЙ КОМИТЕТ</w:t>
            </w:r>
          </w:p>
        </w:tc>
      </w:tr>
      <w:tr w:rsidR="0018464B" w:rsidTr="0085468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8464B" w:rsidRPr="00773C94" w:rsidRDefault="0018464B" w:rsidP="0085468D">
            <w:pPr>
              <w:pStyle w:val="1"/>
              <w:spacing w:before="0"/>
              <w:rPr>
                <w:b w:val="0"/>
                <w:lang w:val="be-BY"/>
              </w:rPr>
            </w:pPr>
            <w:r w:rsidRPr="00FC0A7D">
              <w:rPr>
                <w:sz w:val="28"/>
                <w:szCs w:val="28"/>
                <w:lang w:val="be-BY"/>
              </w:rPr>
              <w:t xml:space="preserve">АДДЗЕЛ </w:t>
            </w:r>
            <w:r>
              <w:rPr>
                <w:sz w:val="28"/>
                <w:szCs w:val="28"/>
                <w:lang w:val="be-BY"/>
              </w:rPr>
              <w:t xml:space="preserve">ПА </w:t>
            </w:r>
            <w:r w:rsidRPr="00FC0A7D">
              <w:rPr>
                <w:sz w:val="28"/>
                <w:szCs w:val="28"/>
                <w:lang w:val="be-BY"/>
              </w:rPr>
              <w:t>АДУКАЦЫІ</w:t>
            </w:r>
          </w:p>
          <w:p w:rsidR="0018464B" w:rsidRPr="00C27A2C" w:rsidRDefault="0018464B" w:rsidP="0085468D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18464B" w:rsidRDefault="0018464B" w:rsidP="008546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ЗАГАД</w:t>
            </w:r>
          </w:p>
          <w:p w:rsidR="0018464B" w:rsidRPr="002004CA" w:rsidRDefault="00D748FB" w:rsidP="0085468D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24.11.2023 № 516</w:t>
            </w:r>
          </w:p>
          <w:p w:rsidR="0018464B" w:rsidRPr="00C27A2C" w:rsidRDefault="0018464B" w:rsidP="0085468D">
            <w:pPr>
              <w:spacing w:line="360" w:lineRule="auto"/>
              <w:jc w:val="center"/>
              <w:rPr>
                <w:sz w:val="24"/>
                <w:lang w:val="be-BY"/>
              </w:rPr>
            </w:pPr>
            <w:proofErr w:type="spellStart"/>
            <w:r w:rsidRPr="00C27A2C">
              <w:rPr>
                <w:sz w:val="24"/>
              </w:rPr>
              <w:t>г</w:t>
            </w:r>
            <w:proofErr w:type="gramStart"/>
            <w:r w:rsidRPr="00C27A2C">
              <w:rPr>
                <w:sz w:val="24"/>
              </w:rPr>
              <w:t>.С</w:t>
            </w:r>
            <w:proofErr w:type="gramEnd"/>
            <w:r w:rsidRPr="00C27A2C">
              <w:rPr>
                <w:sz w:val="24"/>
              </w:rPr>
              <w:t>толін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464B" w:rsidRDefault="0018464B" w:rsidP="0085468D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8464B" w:rsidRPr="00773C94" w:rsidRDefault="0018464B" w:rsidP="0085468D">
            <w:pPr>
              <w:pStyle w:val="1"/>
              <w:spacing w:before="0"/>
              <w:rPr>
                <w:b w:val="0"/>
              </w:rPr>
            </w:pPr>
            <w:r w:rsidRPr="00FC0A7D">
              <w:rPr>
                <w:sz w:val="28"/>
                <w:szCs w:val="28"/>
                <w:lang w:val="be-BY"/>
              </w:rPr>
              <w:t xml:space="preserve">ОТДЕЛ </w:t>
            </w:r>
            <w:r>
              <w:rPr>
                <w:sz w:val="28"/>
                <w:szCs w:val="28"/>
                <w:lang w:val="be-BY"/>
              </w:rPr>
              <w:t xml:space="preserve">ПО </w:t>
            </w:r>
            <w:r w:rsidRPr="00FC0A7D">
              <w:rPr>
                <w:sz w:val="28"/>
                <w:szCs w:val="28"/>
                <w:lang w:val="be-BY"/>
              </w:rPr>
              <w:t>ОБРАЗОВАНИ</w:t>
            </w:r>
            <w:r>
              <w:rPr>
                <w:sz w:val="28"/>
                <w:szCs w:val="28"/>
                <w:lang w:val="be-BY"/>
              </w:rPr>
              <w:t>Ю</w:t>
            </w:r>
          </w:p>
          <w:p w:rsidR="0018464B" w:rsidRPr="00C27A2C" w:rsidRDefault="0018464B" w:rsidP="0085468D">
            <w:pPr>
              <w:jc w:val="center"/>
              <w:rPr>
                <w:sz w:val="20"/>
                <w:szCs w:val="20"/>
              </w:rPr>
            </w:pPr>
          </w:p>
          <w:p w:rsidR="0018464B" w:rsidRDefault="0018464B" w:rsidP="008546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ПРИКАЗ</w:t>
            </w:r>
          </w:p>
          <w:p w:rsidR="0018464B" w:rsidRDefault="0018464B" w:rsidP="0085468D">
            <w:pPr>
              <w:spacing w:line="360" w:lineRule="auto"/>
              <w:rPr>
                <w:sz w:val="30"/>
                <w:szCs w:val="30"/>
              </w:rPr>
            </w:pPr>
          </w:p>
          <w:p w:rsidR="0018464B" w:rsidRPr="00C27A2C" w:rsidRDefault="0018464B" w:rsidP="0085468D">
            <w:pPr>
              <w:spacing w:line="360" w:lineRule="auto"/>
              <w:jc w:val="center"/>
              <w:rPr>
                <w:sz w:val="24"/>
                <w:lang w:val="be-BY"/>
              </w:rPr>
            </w:pPr>
            <w:proofErr w:type="spellStart"/>
            <w:r w:rsidRPr="00C27A2C">
              <w:rPr>
                <w:sz w:val="24"/>
              </w:rPr>
              <w:t>г</w:t>
            </w:r>
            <w:proofErr w:type="gramStart"/>
            <w:r w:rsidRPr="00C27A2C">
              <w:rPr>
                <w:sz w:val="24"/>
              </w:rPr>
              <w:t>.С</w:t>
            </w:r>
            <w:proofErr w:type="gramEnd"/>
            <w:r w:rsidRPr="00C27A2C">
              <w:rPr>
                <w:sz w:val="24"/>
              </w:rPr>
              <w:t>толин</w:t>
            </w:r>
            <w:proofErr w:type="spellEnd"/>
          </w:p>
        </w:tc>
      </w:tr>
    </w:tbl>
    <w:p w:rsidR="0018464B" w:rsidRDefault="0018464B" w:rsidP="0018464B">
      <w:pPr>
        <w:shd w:val="clear" w:color="auto" w:fill="FFFFFF"/>
        <w:tabs>
          <w:tab w:val="left" w:pos="4253"/>
          <w:tab w:val="left" w:pos="6804"/>
        </w:tabs>
        <w:ind w:right="4536"/>
        <w:jc w:val="both"/>
        <w:rPr>
          <w:sz w:val="30"/>
          <w:szCs w:val="30"/>
        </w:rPr>
      </w:pPr>
      <w:r w:rsidRPr="00780104">
        <w:rPr>
          <w:sz w:val="30"/>
          <w:szCs w:val="30"/>
        </w:rPr>
        <w:t xml:space="preserve">Об итогах </w:t>
      </w:r>
      <w:r>
        <w:rPr>
          <w:sz w:val="30"/>
          <w:szCs w:val="30"/>
        </w:rPr>
        <w:t xml:space="preserve">проведении </w:t>
      </w:r>
      <w:r w:rsidRPr="009C62B7">
        <w:rPr>
          <w:sz w:val="30"/>
          <w:szCs w:val="30"/>
        </w:rPr>
        <w:t xml:space="preserve">районного </w:t>
      </w:r>
      <w:r>
        <w:rPr>
          <w:sz w:val="30"/>
          <w:szCs w:val="30"/>
        </w:rPr>
        <w:t xml:space="preserve">конкурса </w:t>
      </w:r>
      <w:r w:rsidRPr="009E6449">
        <w:rPr>
          <w:sz w:val="30"/>
          <w:szCs w:val="30"/>
        </w:rPr>
        <w:t>путеводителей по школьным музеям</w:t>
      </w:r>
    </w:p>
    <w:p w:rsidR="0018464B" w:rsidRPr="00780104" w:rsidRDefault="0018464B" w:rsidP="0018464B">
      <w:pPr>
        <w:shd w:val="clear" w:color="auto" w:fill="FFFFFF"/>
        <w:tabs>
          <w:tab w:val="left" w:pos="4253"/>
          <w:tab w:val="left" w:pos="6804"/>
        </w:tabs>
        <w:ind w:right="5103"/>
        <w:jc w:val="both"/>
        <w:rPr>
          <w:sz w:val="30"/>
          <w:szCs w:val="30"/>
        </w:rPr>
      </w:pPr>
    </w:p>
    <w:p w:rsidR="0018464B" w:rsidRPr="00A45D5B" w:rsidRDefault="0018464B" w:rsidP="0018464B">
      <w:pPr>
        <w:ind w:firstLine="709"/>
        <w:jc w:val="both"/>
        <w:rPr>
          <w:sz w:val="30"/>
          <w:szCs w:val="30"/>
        </w:rPr>
      </w:pPr>
      <w:proofErr w:type="gramStart"/>
      <w:r w:rsidRPr="004E6776">
        <w:rPr>
          <w:sz w:val="30"/>
          <w:szCs w:val="30"/>
        </w:rPr>
        <w:t xml:space="preserve">Во исполнение приказа начальника отдела по образованию </w:t>
      </w:r>
      <w:proofErr w:type="spellStart"/>
      <w:r w:rsidRPr="004E6776">
        <w:rPr>
          <w:sz w:val="30"/>
          <w:szCs w:val="30"/>
        </w:rPr>
        <w:t>Столинского</w:t>
      </w:r>
      <w:proofErr w:type="spellEnd"/>
      <w:r w:rsidRPr="004E6776">
        <w:rPr>
          <w:sz w:val="30"/>
          <w:szCs w:val="30"/>
        </w:rPr>
        <w:t xml:space="preserve"> райисполкома от </w:t>
      </w:r>
      <w:r>
        <w:rPr>
          <w:sz w:val="30"/>
          <w:szCs w:val="30"/>
        </w:rPr>
        <w:t>13</w:t>
      </w:r>
      <w:r w:rsidRPr="004E6776">
        <w:rPr>
          <w:sz w:val="30"/>
          <w:szCs w:val="30"/>
        </w:rPr>
        <w:t>.</w:t>
      </w:r>
      <w:r>
        <w:rPr>
          <w:sz w:val="30"/>
          <w:szCs w:val="30"/>
        </w:rPr>
        <w:t>09</w:t>
      </w:r>
      <w:r w:rsidRPr="004E6776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Pr="004E6776">
        <w:rPr>
          <w:sz w:val="30"/>
          <w:szCs w:val="30"/>
        </w:rPr>
        <w:t xml:space="preserve"> №</w:t>
      </w:r>
      <w:r>
        <w:rPr>
          <w:sz w:val="30"/>
          <w:szCs w:val="30"/>
        </w:rPr>
        <w:t> 392</w:t>
      </w:r>
      <w:r w:rsidRPr="004E6776">
        <w:rPr>
          <w:sz w:val="30"/>
          <w:szCs w:val="30"/>
        </w:rPr>
        <w:t xml:space="preserve"> «О </w:t>
      </w:r>
      <w:r w:rsidRPr="009160FD">
        <w:rPr>
          <w:sz w:val="30"/>
          <w:szCs w:val="30"/>
        </w:rPr>
        <w:t xml:space="preserve">проведении </w:t>
      </w:r>
      <w:r w:rsidR="00C16C53" w:rsidRPr="009C62B7">
        <w:rPr>
          <w:sz w:val="30"/>
          <w:szCs w:val="30"/>
        </w:rPr>
        <w:t xml:space="preserve">районного </w:t>
      </w:r>
      <w:r w:rsidR="00C16C53">
        <w:rPr>
          <w:sz w:val="30"/>
          <w:szCs w:val="30"/>
        </w:rPr>
        <w:t xml:space="preserve">конкурса </w:t>
      </w:r>
      <w:r w:rsidR="00C16C53" w:rsidRPr="009E6449">
        <w:rPr>
          <w:sz w:val="30"/>
          <w:szCs w:val="30"/>
        </w:rPr>
        <w:t>путеводителей по школьным музеям</w:t>
      </w:r>
      <w:r w:rsidRPr="009160FD">
        <w:rPr>
          <w:sz w:val="30"/>
          <w:szCs w:val="30"/>
        </w:rPr>
        <w:t>»</w:t>
      </w:r>
      <w:r>
        <w:rPr>
          <w:sz w:val="30"/>
          <w:szCs w:val="30"/>
        </w:rPr>
        <w:t xml:space="preserve">, с целью </w:t>
      </w:r>
      <w:r w:rsidR="00C16C53" w:rsidRPr="000C0C19">
        <w:rPr>
          <w:sz w:val="30"/>
          <w:szCs w:val="30"/>
        </w:rPr>
        <w:t>обновлени</w:t>
      </w:r>
      <w:r w:rsidR="00C16C53">
        <w:rPr>
          <w:sz w:val="30"/>
          <w:szCs w:val="30"/>
        </w:rPr>
        <w:t>я</w:t>
      </w:r>
      <w:r w:rsidR="00C16C53" w:rsidRPr="000C0C19">
        <w:rPr>
          <w:sz w:val="30"/>
          <w:szCs w:val="30"/>
        </w:rPr>
        <w:t xml:space="preserve"> содержания форм и методов краеведческой работы </w:t>
      </w:r>
      <w:r w:rsidR="00C16C53">
        <w:rPr>
          <w:sz w:val="30"/>
          <w:szCs w:val="30"/>
        </w:rPr>
        <w:t xml:space="preserve">в учреждениях образования, </w:t>
      </w:r>
      <w:r w:rsidR="00C16C53" w:rsidRPr="000C0C19">
        <w:rPr>
          <w:sz w:val="30"/>
          <w:szCs w:val="30"/>
        </w:rPr>
        <w:t>выявлени</w:t>
      </w:r>
      <w:r w:rsidR="00C16C53">
        <w:rPr>
          <w:sz w:val="30"/>
          <w:szCs w:val="30"/>
        </w:rPr>
        <w:t>я</w:t>
      </w:r>
      <w:r w:rsidR="00C16C53" w:rsidRPr="000C0C19">
        <w:rPr>
          <w:sz w:val="30"/>
          <w:szCs w:val="30"/>
        </w:rPr>
        <w:t xml:space="preserve"> инновационных методик работы музеев </w:t>
      </w:r>
      <w:r w:rsidR="00C16C53">
        <w:rPr>
          <w:sz w:val="30"/>
          <w:szCs w:val="30"/>
        </w:rPr>
        <w:t xml:space="preserve">учреждений образования </w:t>
      </w:r>
      <w:r w:rsidR="00C16C53" w:rsidRPr="000C0C19">
        <w:rPr>
          <w:sz w:val="30"/>
          <w:szCs w:val="30"/>
        </w:rPr>
        <w:t>и распространение опыта их работы</w:t>
      </w:r>
      <w:r w:rsidRPr="00805341"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с </w:t>
      </w:r>
      <w:r w:rsidR="00C16C53">
        <w:rPr>
          <w:sz w:val="30"/>
          <w:szCs w:val="30"/>
        </w:rPr>
        <w:t>20.09.2023 по 30.10.2023</w:t>
      </w:r>
      <w:r>
        <w:rPr>
          <w:sz w:val="30"/>
          <w:szCs w:val="30"/>
        </w:rPr>
        <w:t xml:space="preserve"> прошел </w:t>
      </w:r>
      <w:r w:rsidR="00C16C53" w:rsidRPr="009C62B7">
        <w:rPr>
          <w:sz w:val="30"/>
          <w:szCs w:val="30"/>
        </w:rPr>
        <w:t>районн</w:t>
      </w:r>
      <w:r w:rsidR="00C16C53">
        <w:rPr>
          <w:sz w:val="30"/>
          <w:szCs w:val="30"/>
        </w:rPr>
        <w:t>ый</w:t>
      </w:r>
      <w:r w:rsidR="00C16C53" w:rsidRPr="009C62B7">
        <w:rPr>
          <w:sz w:val="30"/>
          <w:szCs w:val="30"/>
        </w:rPr>
        <w:t xml:space="preserve"> </w:t>
      </w:r>
      <w:r w:rsidR="00C16C53">
        <w:rPr>
          <w:sz w:val="30"/>
          <w:szCs w:val="30"/>
        </w:rPr>
        <w:t xml:space="preserve">конкурс </w:t>
      </w:r>
      <w:r w:rsidR="00C16C53" w:rsidRPr="009E6449">
        <w:rPr>
          <w:sz w:val="30"/>
          <w:szCs w:val="30"/>
        </w:rPr>
        <w:t>путеводителей по школьным музеям</w:t>
      </w:r>
      <w:r w:rsidR="00C16C53" w:rsidRPr="00A45D5B">
        <w:rPr>
          <w:sz w:val="30"/>
          <w:szCs w:val="30"/>
        </w:rPr>
        <w:t xml:space="preserve"> </w:t>
      </w:r>
      <w:r w:rsidRPr="00A45D5B">
        <w:rPr>
          <w:sz w:val="30"/>
          <w:szCs w:val="30"/>
        </w:rPr>
        <w:t xml:space="preserve">(далее </w:t>
      </w:r>
      <w:r>
        <w:rPr>
          <w:sz w:val="30"/>
          <w:szCs w:val="30"/>
        </w:rPr>
        <w:t xml:space="preserve">– </w:t>
      </w:r>
      <w:r w:rsidRPr="00A45D5B">
        <w:rPr>
          <w:sz w:val="30"/>
          <w:szCs w:val="30"/>
        </w:rPr>
        <w:t>Конкурс)</w:t>
      </w:r>
      <w:r>
        <w:rPr>
          <w:sz w:val="30"/>
          <w:szCs w:val="30"/>
        </w:rPr>
        <w:t>.</w:t>
      </w:r>
      <w:proofErr w:type="gramEnd"/>
    </w:p>
    <w:p w:rsidR="00C16C53" w:rsidRDefault="0018464B" w:rsidP="00C16C53">
      <w:pPr>
        <w:shd w:val="clear" w:color="auto" w:fill="FFFFFF"/>
        <w:tabs>
          <w:tab w:val="left" w:pos="4253"/>
          <w:tab w:val="left" w:pos="6804"/>
        </w:tabs>
        <w:ind w:left="17" w:firstLine="692"/>
        <w:jc w:val="both"/>
        <w:rPr>
          <w:sz w:val="30"/>
          <w:szCs w:val="30"/>
        </w:rPr>
      </w:pPr>
      <w:r>
        <w:rPr>
          <w:rFonts w:ascii="yandex-sans" w:hAnsi="yandex-sans"/>
          <w:color w:val="000000"/>
          <w:kern w:val="0"/>
          <w:sz w:val="30"/>
          <w:szCs w:val="30"/>
        </w:rPr>
        <w:t xml:space="preserve">На </w:t>
      </w:r>
      <w:r w:rsidR="00BD6378">
        <w:rPr>
          <w:rFonts w:ascii="yandex-sans" w:hAnsi="yandex-sans"/>
          <w:color w:val="000000"/>
          <w:kern w:val="0"/>
          <w:sz w:val="30"/>
          <w:szCs w:val="30"/>
        </w:rPr>
        <w:t>К</w:t>
      </w:r>
      <w:r>
        <w:rPr>
          <w:rFonts w:ascii="yandex-sans" w:hAnsi="yandex-sans"/>
          <w:color w:val="000000"/>
          <w:kern w:val="0"/>
          <w:sz w:val="30"/>
          <w:szCs w:val="30"/>
        </w:rPr>
        <w:t>онкурс</w:t>
      </w:r>
      <w:r>
        <w:rPr>
          <w:sz w:val="30"/>
          <w:szCs w:val="30"/>
        </w:rPr>
        <w:t xml:space="preserve"> было</w:t>
      </w:r>
      <w:r w:rsidRPr="007B38E6">
        <w:rPr>
          <w:sz w:val="30"/>
          <w:szCs w:val="30"/>
        </w:rPr>
        <w:t xml:space="preserve"> представлено </w:t>
      </w:r>
      <w:r w:rsidR="00C16C53">
        <w:rPr>
          <w:sz w:val="30"/>
          <w:szCs w:val="30"/>
        </w:rPr>
        <w:t>11</w:t>
      </w:r>
      <w:r w:rsidRPr="007B38E6">
        <w:rPr>
          <w:sz w:val="30"/>
          <w:szCs w:val="30"/>
        </w:rPr>
        <w:t xml:space="preserve"> работ из </w:t>
      </w:r>
      <w:r w:rsidR="00C16C53">
        <w:rPr>
          <w:sz w:val="30"/>
          <w:szCs w:val="30"/>
        </w:rPr>
        <w:t>12</w:t>
      </w:r>
      <w:r w:rsidRPr="007B38E6">
        <w:rPr>
          <w:sz w:val="30"/>
          <w:szCs w:val="30"/>
        </w:rPr>
        <w:t xml:space="preserve"> </w:t>
      </w:r>
      <w:r w:rsidR="00C16C53">
        <w:rPr>
          <w:sz w:val="30"/>
          <w:szCs w:val="30"/>
        </w:rPr>
        <w:t xml:space="preserve">музеев </w:t>
      </w:r>
      <w:r w:rsidRPr="007B38E6">
        <w:rPr>
          <w:sz w:val="30"/>
          <w:szCs w:val="30"/>
        </w:rPr>
        <w:t>учреждени</w:t>
      </w:r>
      <w:r>
        <w:rPr>
          <w:sz w:val="30"/>
          <w:szCs w:val="30"/>
        </w:rPr>
        <w:t>й</w:t>
      </w:r>
      <w:r w:rsidRPr="007B38E6">
        <w:rPr>
          <w:sz w:val="30"/>
          <w:szCs w:val="30"/>
        </w:rPr>
        <w:t xml:space="preserve"> образовани</w:t>
      </w:r>
      <w:r>
        <w:rPr>
          <w:sz w:val="30"/>
          <w:szCs w:val="30"/>
        </w:rPr>
        <w:t>я</w:t>
      </w:r>
      <w:r w:rsidRPr="007B38E6">
        <w:rPr>
          <w:sz w:val="30"/>
          <w:szCs w:val="30"/>
        </w:rPr>
        <w:t xml:space="preserve">: </w:t>
      </w:r>
      <w:proofErr w:type="spellStart"/>
      <w:r w:rsidR="00C16C53" w:rsidRPr="007B38E6">
        <w:rPr>
          <w:sz w:val="30"/>
          <w:szCs w:val="30"/>
        </w:rPr>
        <w:t>Воронёвской</w:t>
      </w:r>
      <w:proofErr w:type="spellEnd"/>
      <w:r w:rsidR="00C16C53">
        <w:rPr>
          <w:sz w:val="30"/>
          <w:szCs w:val="30"/>
        </w:rPr>
        <w:t xml:space="preserve">, </w:t>
      </w:r>
      <w:proofErr w:type="spellStart"/>
      <w:r w:rsidR="00C16C53">
        <w:rPr>
          <w:sz w:val="30"/>
          <w:szCs w:val="30"/>
        </w:rPr>
        <w:t>Велемичской</w:t>
      </w:r>
      <w:proofErr w:type="spellEnd"/>
      <w:r w:rsidR="00C16C53">
        <w:rPr>
          <w:sz w:val="30"/>
          <w:szCs w:val="30"/>
        </w:rPr>
        <w:t xml:space="preserve">, </w:t>
      </w:r>
      <w:proofErr w:type="spellStart"/>
      <w:r w:rsidR="00C16C53">
        <w:rPr>
          <w:sz w:val="30"/>
          <w:szCs w:val="30"/>
        </w:rPr>
        <w:t>Городнянской</w:t>
      </w:r>
      <w:proofErr w:type="spellEnd"/>
      <w:r w:rsidR="00C16C53">
        <w:rPr>
          <w:sz w:val="30"/>
          <w:szCs w:val="30"/>
        </w:rPr>
        <w:t xml:space="preserve">, </w:t>
      </w:r>
      <w:proofErr w:type="spellStart"/>
      <w:r w:rsidR="00C16C53">
        <w:rPr>
          <w:sz w:val="30"/>
          <w:szCs w:val="30"/>
        </w:rPr>
        <w:t>Дубойской</w:t>
      </w:r>
      <w:proofErr w:type="spellEnd"/>
      <w:r w:rsidR="00C16C53">
        <w:rPr>
          <w:sz w:val="30"/>
          <w:szCs w:val="30"/>
        </w:rPr>
        <w:t xml:space="preserve">, </w:t>
      </w:r>
      <w:proofErr w:type="spellStart"/>
      <w:r w:rsidR="00C16C53" w:rsidRPr="00BF711B">
        <w:rPr>
          <w:sz w:val="30"/>
          <w:szCs w:val="30"/>
        </w:rPr>
        <w:t>Рубельской</w:t>
      </w:r>
      <w:proofErr w:type="spellEnd"/>
      <w:r w:rsidR="00C16C53">
        <w:rPr>
          <w:sz w:val="30"/>
          <w:szCs w:val="30"/>
        </w:rPr>
        <w:t>, № 2</w:t>
      </w:r>
      <w:r w:rsidR="00C16C53" w:rsidRPr="007B38E6">
        <w:rPr>
          <w:sz w:val="30"/>
          <w:szCs w:val="30"/>
        </w:rPr>
        <w:t xml:space="preserve"> г. </w:t>
      </w:r>
      <w:proofErr w:type="gramStart"/>
      <w:r w:rsidR="00C16C53" w:rsidRPr="007B38E6">
        <w:rPr>
          <w:sz w:val="30"/>
          <w:szCs w:val="30"/>
        </w:rPr>
        <w:t>Давид-Городка</w:t>
      </w:r>
      <w:proofErr w:type="gramEnd"/>
      <w:r w:rsidR="00C16C53">
        <w:rPr>
          <w:sz w:val="30"/>
          <w:szCs w:val="30"/>
        </w:rPr>
        <w:t xml:space="preserve">, № 2 г. </w:t>
      </w:r>
      <w:proofErr w:type="spellStart"/>
      <w:r w:rsidR="00C16C53">
        <w:rPr>
          <w:sz w:val="30"/>
          <w:szCs w:val="30"/>
        </w:rPr>
        <w:t>Столина</w:t>
      </w:r>
      <w:proofErr w:type="spellEnd"/>
      <w:r w:rsidR="00C16C53">
        <w:rPr>
          <w:sz w:val="30"/>
          <w:szCs w:val="30"/>
        </w:rPr>
        <w:t xml:space="preserve">, </w:t>
      </w:r>
      <w:proofErr w:type="spellStart"/>
      <w:r w:rsidR="00C16C53">
        <w:rPr>
          <w:sz w:val="30"/>
          <w:szCs w:val="30"/>
        </w:rPr>
        <w:t>Хоромской</w:t>
      </w:r>
      <w:proofErr w:type="spellEnd"/>
      <w:r w:rsidR="00C16C53">
        <w:rPr>
          <w:sz w:val="30"/>
          <w:szCs w:val="30"/>
        </w:rPr>
        <w:t xml:space="preserve">, </w:t>
      </w:r>
      <w:proofErr w:type="spellStart"/>
      <w:r w:rsidR="00C16C53" w:rsidRPr="00BF711B">
        <w:rPr>
          <w:sz w:val="30"/>
          <w:szCs w:val="30"/>
        </w:rPr>
        <w:t>Хорской</w:t>
      </w:r>
      <w:proofErr w:type="spellEnd"/>
      <w:r w:rsidR="00BD6378">
        <w:rPr>
          <w:sz w:val="30"/>
          <w:szCs w:val="30"/>
        </w:rPr>
        <w:t xml:space="preserve">, </w:t>
      </w:r>
      <w:proofErr w:type="spellStart"/>
      <w:r w:rsidR="00BD6378">
        <w:rPr>
          <w:sz w:val="30"/>
          <w:szCs w:val="30"/>
        </w:rPr>
        <w:t>Стружской</w:t>
      </w:r>
      <w:proofErr w:type="spellEnd"/>
      <w:r w:rsidR="00C16C53">
        <w:rPr>
          <w:sz w:val="30"/>
          <w:szCs w:val="30"/>
        </w:rPr>
        <w:t xml:space="preserve"> средних школ, </w:t>
      </w:r>
      <w:proofErr w:type="spellStart"/>
      <w:r w:rsidR="00C16C53" w:rsidRPr="0072471E">
        <w:rPr>
          <w:sz w:val="30"/>
          <w:szCs w:val="30"/>
        </w:rPr>
        <w:t>Большемалешевской</w:t>
      </w:r>
      <w:proofErr w:type="spellEnd"/>
      <w:r w:rsidR="00C16C53" w:rsidRPr="0072471E">
        <w:rPr>
          <w:color w:val="111111"/>
          <w:szCs w:val="28"/>
        </w:rPr>
        <w:t xml:space="preserve"> </w:t>
      </w:r>
      <w:r w:rsidR="00C16C53" w:rsidRPr="0072471E">
        <w:rPr>
          <w:sz w:val="30"/>
          <w:szCs w:val="30"/>
        </w:rPr>
        <w:t xml:space="preserve">средней школы имени Героя Социалистического Труда </w:t>
      </w:r>
      <w:proofErr w:type="spellStart"/>
      <w:r w:rsidR="00C16C53" w:rsidRPr="0072471E">
        <w:rPr>
          <w:sz w:val="30"/>
          <w:szCs w:val="30"/>
        </w:rPr>
        <w:t>Н.И.Ковалец</w:t>
      </w:r>
      <w:proofErr w:type="spellEnd"/>
      <w:r w:rsidR="00BD6378">
        <w:rPr>
          <w:sz w:val="30"/>
          <w:szCs w:val="30"/>
        </w:rPr>
        <w:t>.</w:t>
      </w:r>
    </w:p>
    <w:p w:rsidR="00BD6378" w:rsidRPr="00BD6378" w:rsidRDefault="0018464B" w:rsidP="0018464B">
      <w:pPr>
        <w:spacing w:line="200" w:lineRule="atLeast"/>
        <w:ind w:firstLine="709"/>
        <w:jc w:val="both"/>
        <w:rPr>
          <w:sz w:val="30"/>
          <w:szCs w:val="30"/>
        </w:rPr>
      </w:pPr>
      <w:r w:rsidRPr="007B38E6">
        <w:rPr>
          <w:sz w:val="30"/>
          <w:szCs w:val="30"/>
        </w:rPr>
        <w:t xml:space="preserve">Представленные материалы отражали деятельность </w:t>
      </w:r>
      <w:r w:rsidR="00BD6378">
        <w:rPr>
          <w:sz w:val="30"/>
          <w:szCs w:val="30"/>
        </w:rPr>
        <w:t xml:space="preserve">музеев </w:t>
      </w:r>
      <w:r w:rsidRPr="007B38E6">
        <w:rPr>
          <w:sz w:val="30"/>
          <w:szCs w:val="30"/>
        </w:rPr>
        <w:t xml:space="preserve">учреждений образования </w:t>
      </w:r>
      <w:r w:rsidR="00BD6378">
        <w:rPr>
          <w:sz w:val="30"/>
          <w:szCs w:val="30"/>
        </w:rPr>
        <w:t xml:space="preserve">как образовательного и воспитательного пространства, описывали </w:t>
      </w:r>
      <w:r w:rsidR="00BD6378" w:rsidRPr="000C0C19">
        <w:rPr>
          <w:sz w:val="30"/>
          <w:szCs w:val="30"/>
        </w:rPr>
        <w:t>форм</w:t>
      </w:r>
      <w:r w:rsidR="00BD6378">
        <w:rPr>
          <w:sz w:val="30"/>
          <w:szCs w:val="30"/>
        </w:rPr>
        <w:t>ы</w:t>
      </w:r>
      <w:r w:rsidR="00BD6378" w:rsidRPr="000C0C19">
        <w:rPr>
          <w:sz w:val="30"/>
          <w:szCs w:val="30"/>
        </w:rPr>
        <w:t xml:space="preserve"> и метод</w:t>
      </w:r>
      <w:r w:rsidR="00BD6378">
        <w:rPr>
          <w:sz w:val="30"/>
          <w:szCs w:val="30"/>
        </w:rPr>
        <w:t>ы</w:t>
      </w:r>
      <w:r w:rsidR="00BD6378" w:rsidRPr="000C0C19">
        <w:rPr>
          <w:sz w:val="30"/>
          <w:szCs w:val="30"/>
        </w:rPr>
        <w:t xml:space="preserve"> краеведческой работы</w:t>
      </w:r>
      <w:r w:rsidR="00BD6378">
        <w:rPr>
          <w:sz w:val="30"/>
          <w:szCs w:val="30"/>
        </w:rPr>
        <w:t>, содержали и</w:t>
      </w:r>
      <w:r w:rsidR="00BD6378" w:rsidRPr="00BD6378">
        <w:rPr>
          <w:sz w:val="30"/>
          <w:szCs w:val="30"/>
        </w:rPr>
        <w:t>нформаци</w:t>
      </w:r>
      <w:r w:rsidR="00BD6378">
        <w:rPr>
          <w:sz w:val="30"/>
          <w:szCs w:val="30"/>
        </w:rPr>
        <w:t>ю</w:t>
      </w:r>
      <w:r w:rsidR="00BD6378" w:rsidRPr="00BD6378">
        <w:rPr>
          <w:sz w:val="30"/>
          <w:szCs w:val="30"/>
        </w:rPr>
        <w:t xml:space="preserve"> о том, что может предложить музей для учащихся учреждений образования</w:t>
      </w:r>
      <w:r w:rsidR="00BD6378">
        <w:rPr>
          <w:sz w:val="30"/>
          <w:szCs w:val="30"/>
        </w:rPr>
        <w:t xml:space="preserve">, а также </w:t>
      </w:r>
      <w:r w:rsidR="00BD6378" w:rsidRPr="00BD6378">
        <w:rPr>
          <w:sz w:val="30"/>
          <w:szCs w:val="30"/>
          <w:lang w:val="en-US"/>
        </w:rPr>
        <w:t>QR</w:t>
      </w:r>
      <w:r w:rsidR="00BD6378" w:rsidRPr="00BD6378">
        <w:rPr>
          <w:sz w:val="30"/>
          <w:szCs w:val="30"/>
        </w:rPr>
        <w:t>-код</w:t>
      </w:r>
      <w:r w:rsidR="00BD6378">
        <w:rPr>
          <w:sz w:val="30"/>
          <w:szCs w:val="30"/>
        </w:rPr>
        <w:t>ы</w:t>
      </w:r>
      <w:r w:rsidR="00BD6378" w:rsidRPr="00BD6378">
        <w:rPr>
          <w:sz w:val="30"/>
          <w:szCs w:val="30"/>
        </w:rPr>
        <w:t xml:space="preserve"> с дополнительным</w:t>
      </w:r>
      <w:r w:rsidR="00BD6378">
        <w:rPr>
          <w:sz w:val="30"/>
          <w:szCs w:val="30"/>
        </w:rPr>
        <w:t>и</w:t>
      </w:r>
      <w:r w:rsidR="00BD6378" w:rsidRPr="00BD6378">
        <w:rPr>
          <w:sz w:val="30"/>
          <w:szCs w:val="30"/>
        </w:rPr>
        <w:t xml:space="preserve"> познавательным</w:t>
      </w:r>
      <w:r w:rsidR="00BD6378">
        <w:rPr>
          <w:sz w:val="30"/>
          <w:szCs w:val="30"/>
        </w:rPr>
        <w:t>и</w:t>
      </w:r>
      <w:r w:rsidR="00BD6378" w:rsidRPr="00BD6378">
        <w:rPr>
          <w:sz w:val="30"/>
          <w:szCs w:val="30"/>
        </w:rPr>
        <w:t xml:space="preserve"> материал</w:t>
      </w:r>
      <w:r w:rsidR="00BD6378">
        <w:rPr>
          <w:sz w:val="30"/>
          <w:szCs w:val="30"/>
        </w:rPr>
        <w:t>а</w:t>
      </w:r>
      <w:r w:rsidR="00BD6378" w:rsidRPr="00BD6378">
        <w:rPr>
          <w:sz w:val="30"/>
          <w:szCs w:val="30"/>
        </w:rPr>
        <w:t>м</w:t>
      </w:r>
      <w:r w:rsidR="00BD6378">
        <w:rPr>
          <w:sz w:val="30"/>
          <w:szCs w:val="30"/>
        </w:rPr>
        <w:t>и и многое другое.</w:t>
      </w:r>
    </w:p>
    <w:p w:rsidR="0018464B" w:rsidRPr="007B38E6" w:rsidRDefault="0018464B" w:rsidP="0018464B">
      <w:pPr>
        <w:spacing w:line="200" w:lineRule="atLeast"/>
        <w:ind w:firstLine="709"/>
        <w:jc w:val="both"/>
        <w:rPr>
          <w:sz w:val="30"/>
          <w:szCs w:val="30"/>
        </w:rPr>
      </w:pPr>
      <w:r w:rsidRPr="007B38E6">
        <w:rPr>
          <w:sz w:val="30"/>
          <w:szCs w:val="30"/>
        </w:rPr>
        <w:t xml:space="preserve">Рассмотрев представленные материалы, а также на основании решения жюри </w:t>
      </w:r>
    </w:p>
    <w:p w:rsidR="0018464B" w:rsidRDefault="0018464B" w:rsidP="0018464B">
      <w:pPr>
        <w:tabs>
          <w:tab w:val="left" w:pos="709"/>
        </w:tabs>
        <w:spacing w:line="200" w:lineRule="atLeast"/>
        <w:jc w:val="both"/>
        <w:rPr>
          <w:sz w:val="30"/>
          <w:szCs w:val="30"/>
        </w:rPr>
      </w:pPr>
      <w:r w:rsidRPr="004E6776">
        <w:rPr>
          <w:sz w:val="30"/>
          <w:szCs w:val="30"/>
        </w:rPr>
        <w:t>ПРИКАЗЫВАЮ:</w:t>
      </w:r>
    </w:p>
    <w:p w:rsidR="0018464B" w:rsidRPr="00933F2C" w:rsidRDefault="0018464B" w:rsidP="0018464B">
      <w:pPr>
        <w:pStyle w:val="aa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proofErr w:type="gramStart"/>
      <w:r w:rsidRPr="00E95905">
        <w:rPr>
          <w:sz w:val="30"/>
          <w:szCs w:val="30"/>
        </w:rPr>
        <w:t xml:space="preserve">Отметить целенаправленную работу </w:t>
      </w:r>
      <w:r w:rsidR="00BD6378" w:rsidRPr="00C84451">
        <w:rPr>
          <w:sz w:val="30"/>
          <w:szCs w:val="30"/>
        </w:rPr>
        <w:t>ГУО «Средняя школа № 2 г. Давид-Городка» (</w:t>
      </w:r>
      <w:proofErr w:type="spellStart"/>
      <w:r w:rsidR="00BD6378" w:rsidRPr="00C84451">
        <w:rPr>
          <w:sz w:val="30"/>
          <w:szCs w:val="30"/>
        </w:rPr>
        <w:t>Свиридчук</w:t>
      </w:r>
      <w:proofErr w:type="spellEnd"/>
      <w:r w:rsidR="00BD6378" w:rsidRPr="00C84451">
        <w:rPr>
          <w:sz w:val="30"/>
          <w:szCs w:val="30"/>
        </w:rPr>
        <w:t xml:space="preserve"> Н.В.), ГУО «Средняя школа № 2 г. </w:t>
      </w:r>
      <w:proofErr w:type="spellStart"/>
      <w:r w:rsidR="00BD6378" w:rsidRPr="00C84451">
        <w:rPr>
          <w:sz w:val="30"/>
          <w:szCs w:val="30"/>
        </w:rPr>
        <w:t>Столина</w:t>
      </w:r>
      <w:proofErr w:type="spellEnd"/>
      <w:r w:rsidR="00BD6378" w:rsidRPr="00C84451">
        <w:rPr>
          <w:sz w:val="30"/>
          <w:szCs w:val="30"/>
        </w:rPr>
        <w:t>» (</w:t>
      </w:r>
      <w:proofErr w:type="spellStart"/>
      <w:r w:rsidR="00BD6378" w:rsidRPr="00C84451">
        <w:rPr>
          <w:sz w:val="30"/>
          <w:szCs w:val="30"/>
        </w:rPr>
        <w:t>Лешкевич</w:t>
      </w:r>
      <w:proofErr w:type="spellEnd"/>
      <w:r w:rsidR="00BD6378" w:rsidRPr="00C84451">
        <w:rPr>
          <w:sz w:val="30"/>
          <w:szCs w:val="30"/>
        </w:rPr>
        <w:t xml:space="preserve"> Н.А.), ГУО «</w:t>
      </w:r>
      <w:proofErr w:type="spellStart"/>
      <w:r w:rsidR="00BD6378" w:rsidRPr="00C84451">
        <w:rPr>
          <w:sz w:val="30"/>
          <w:szCs w:val="30"/>
        </w:rPr>
        <w:t>Большемалешевская</w:t>
      </w:r>
      <w:proofErr w:type="spellEnd"/>
      <w:r w:rsidR="00BD6378" w:rsidRPr="00C84451">
        <w:rPr>
          <w:sz w:val="30"/>
          <w:szCs w:val="30"/>
        </w:rPr>
        <w:t xml:space="preserve"> средняя школа имени Героя Социалистического Труда </w:t>
      </w:r>
      <w:proofErr w:type="spellStart"/>
      <w:r w:rsidR="00BD6378" w:rsidRPr="00C84451">
        <w:rPr>
          <w:sz w:val="30"/>
          <w:szCs w:val="30"/>
        </w:rPr>
        <w:t>Н.И.Ковалец</w:t>
      </w:r>
      <w:proofErr w:type="spellEnd"/>
      <w:r w:rsidR="00BD6378" w:rsidRPr="00C84451">
        <w:rPr>
          <w:sz w:val="30"/>
          <w:szCs w:val="30"/>
        </w:rPr>
        <w:t>» (Кравцова И.Н.), ГУО «</w:t>
      </w:r>
      <w:proofErr w:type="spellStart"/>
      <w:r w:rsidR="00BD6378" w:rsidRPr="00C84451">
        <w:rPr>
          <w:sz w:val="30"/>
          <w:szCs w:val="30"/>
        </w:rPr>
        <w:t>Велемичская</w:t>
      </w:r>
      <w:proofErr w:type="spellEnd"/>
      <w:r w:rsidR="00BD6378" w:rsidRPr="00C84451">
        <w:rPr>
          <w:sz w:val="30"/>
          <w:szCs w:val="30"/>
        </w:rPr>
        <w:t xml:space="preserve"> средняя школа» (</w:t>
      </w:r>
      <w:proofErr w:type="spellStart"/>
      <w:r w:rsidR="00BD6378" w:rsidRPr="00C84451">
        <w:rPr>
          <w:sz w:val="30"/>
          <w:szCs w:val="30"/>
        </w:rPr>
        <w:t>Кошевский</w:t>
      </w:r>
      <w:proofErr w:type="spellEnd"/>
      <w:r w:rsidR="00BD6378" w:rsidRPr="00C84451">
        <w:rPr>
          <w:sz w:val="30"/>
          <w:szCs w:val="30"/>
        </w:rPr>
        <w:t xml:space="preserve"> А.М.), ГУО «Воронёвская средняя школа» (</w:t>
      </w:r>
      <w:proofErr w:type="spellStart"/>
      <w:r w:rsidR="00BD6378" w:rsidRPr="00C84451">
        <w:rPr>
          <w:sz w:val="30"/>
          <w:szCs w:val="30"/>
        </w:rPr>
        <w:t>Савошинская</w:t>
      </w:r>
      <w:proofErr w:type="spellEnd"/>
      <w:r w:rsidR="00BD6378" w:rsidRPr="00C84451">
        <w:rPr>
          <w:sz w:val="30"/>
          <w:szCs w:val="30"/>
        </w:rPr>
        <w:t xml:space="preserve"> Т.Ю.), ГУО «</w:t>
      </w:r>
      <w:proofErr w:type="spellStart"/>
      <w:r w:rsidR="00BD6378" w:rsidRPr="00C84451">
        <w:rPr>
          <w:sz w:val="30"/>
          <w:szCs w:val="30"/>
        </w:rPr>
        <w:t>Городнянская</w:t>
      </w:r>
      <w:proofErr w:type="spellEnd"/>
      <w:r w:rsidR="00BD6378" w:rsidRPr="00C84451">
        <w:rPr>
          <w:sz w:val="30"/>
          <w:szCs w:val="30"/>
        </w:rPr>
        <w:t xml:space="preserve"> средняя школа» (</w:t>
      </w:r>
      <w:proofErr w:type="spellStart"/>
      <w:r w:rsidR="00BD6378" w:rsidRPr="00C84451">
        <w:rPr>
          <w:sz w:val="30"/>
          <w:szCs w:val="30"/>
        </w:rPr>
        <w:t>Пешко</w:t>
      </w:r>
      <w:proofErr w:type="spellEnd"/>
      <w:r w:rsidR="00BD6378" w:rsidRPr="00C84451">
        <w:rPr>
          <w:sz w:val="30"/>
          <w:szCs w:val="30"/>
        </w:rPr>
        <w:t xml:space="preserve"> Н.С.), ГУО «</w:t>
      </w:r>
      <w:proofErr w:type="spellStart"/>
      <w:r w:rsidR="00BD6378" w:rsidRPr="00C84451">
        <w:rPr>
          <w:sz w:val="30"/>
          <w:szCs w:val="30"/>
        </w:rPr>
        <w:t>Дубойская</w:t>
      </w:r>
      <w:proofErr w:type="spellEnd"/>
      <w:r w:rsidR="00BD6378" w:rsidRPr="00C84451">
        <w:rPr>
          <w:sz w:val="30"/>
          <w:szCs w:val="30"/>
        </w:rPr>
        <w:t xml:space="preserve"> средняя школа</w:t>
      </w:r>
      <w:proofErr w:type="gramEnd"/>
      <w:r w:rsidR="00BD6378" w:rsidRPr="00C84451">
        <w:rPr>
          <w:sz w:val="30"/>
          <w:szCs w:val="30"/>
        </w:rPr>
        <w:t>» (</w:t>
      </w:r>
      <w:proofErr w:type="spellStart"/>
      <w:r w:rsidR="00BD6378" w:rsidRPr="00C84451">
        <w:rPr>
          <w:sz w:val="30"/>
          <w:szCs w:val="30"/>
        </w:rPr>
        <w:t>Малайчук</w:t>
      </w:r>
      <w:proofErr w:type="spellEnd"/>
      <w:r w:rsidR="00BD6378" w:rsidRPr="00C84451">
        <w:rPr>
          <w:sz w:val="30"/>
          <w:szCs w:val="30"/>
        </w:rPr>
        <w:t xml:space="preserve"> Е.К.), ГУО «</w:t>
      </w:r>
      <w:proofErr w:type="spellStart"/>
      <w:r w:rsidR="00BD6378" w:rsidRPr="00C84451">
        <w:rPr>
          <w:sz w:val="30"/>
          <w:szCs w:val="30"/>
        </w:rPr>
        <w:t>Рубельская</w:t>
      </w:r>
      <w:proofErr w:type="spellEnd"/>
      <w:r w:rsidR="00BD6378" w:rsidRPr="00C84451">
        <w:rPr>
          <w:sz w:val="30"/>
          <w:szCs w:val="30"/>
        </w:rPr>
        <w:t xml:space="preserve"> средняя школа» (Скиба Т.Ю.), ГУО «</w:t>
      </w:r>
      <w:proofErr w:type="spellStart"/>
      <w:r w:rsidR="00BD6378" w:rsidRPr="00C84451">
        <w:rPr>
          <w:sz w:val="30"/>
          <w:szCs w:val="30"/>
          <w:shd w:val="clear" w:color="auto" w:fill="FBFCFD"/>
        </w:rPr>
        <w:t>Стружская</w:t>
      </w:r>
      <w:proofErr w:type="spellEnd"/>
      <w:r w:rsidR="00BD6378" w:rsidRPr="00C84451">
        <w:rPr>
          <w:sz w:val="30"/>
          <w:szCs w:val="30"/>
          <w:shd w:val="clear" w:color="auto" w:fill="FBFCFD"/>
        </w:rPr>
        <w:t xml:space="preserve"> средняя школа</w:t>
      </w:r>
      <w:r w:rsidR="00BD6378" w:rsidRPr="00C84451">
        <w:rPr>
          <w:sz w:val="30"/>
          <w:szCs w:val="30"/>
        </w:rPr>
        <w:t>» (Денисович М.Г.), ГУО «</w:t>
      </w:r>
      <w:proofErr w:type="spellStart"/>
      <w:r w:rsidR="00BD6378" w:rsidRPr="00C84451">
        <w:rPr>
          <w:sz w:val="30"/>
          <w:szCs w:val="30"/>
        </w:rPr>
        <w:t>Хоромская</w:t>
      </w:r>
      <w:proofErr w:type="spellEnd"/>
      <w:r w:rsidR="00BD6378" w:rsidRPr="00C84451">
        <w:rPr>
          <w:sz w:val="30"/>
          <w:szCs w:val="30"/>
        </w:rPr>
        <w:t xml:space="preserve"> средняя школа» (</w:t>
      </w:r>
      <w:proofErr w:type="spellStart"/>
      <w:r w:rsidR="00BD6378" w:rsidRPr="00C84451">
        <w:rPr>
          <w:sz w:val="30"/>
          <w:szCs w:val="30"/>
        </w:rPr>
        <w:t>Труханович</w:t>
      </w:r>
      <w:proofErr w:type="spellEnd"/>
      <w:r w:rsidR="00BD6378" w:rsidRPr="00C84451">
        <w:rPr>
          <w:sz w:val="30"/>
          <w:szCs w:val="30"/>
        </w:rPr>
        <w:t xml:space="preserve"> </w:t>
      </w:r>
      <w:r w:rsidR="00BD6378" w:rsidRPr="00C84451">
        <w:rPr>
          <w:sz w:val="30"/>
          <w:szCs w:val="30"/>
        </w:rPr>
        <w:lastRenderedPageBreak/>
        <w:t>А.В.), ГУО «</w:t>
      </w:r>
      <w:proofErr w:type="spellStart"/>
      <w:r w:rsidR="00BD6378" w:rsidRPr="00C84451">
        <w:rPr>
          <w:sz w:val="30"/>
          <w:szCs w:val="30"/>
        </w:rPr>
        <w:t>Хорск</w:t>
      </w:r>
      <w:r w:rsidR="00BD6378">
        <w:rPr>
          <w:sz w:val="30"/>
          <w:szCs w:val="30"/>
        </w:rPr>
        <w:t>ая</w:t>
      </w:r>
      <w:proofErr w:type="spellEnd"/>
      <w:r w:rsidR="00BD6378">
        <w:rPr>
          <w:sz w:val="30"/>
          <w:szCs w:val="30"/>
        </w:rPr>
        <w:t xml:space="preserve"> средняя школа» (</w:t>
      </w:r>
      <w:proofErr w:type="spellStart"/>
      <w:r w:rsidR="00BD6378">
        <w:rPr>
          <w:sz w:val="30"/>
          <w:szCs w:val="30"/>
        </w:rPr>
        <w:t>Ярошик</w:t>
      </w:r>
      <w:proofErr w:type="spellEnd"/>
      <w:r w:rsidR="00BD6378">
        <w:rPr>
          <w:sz w:val="30"/>
          <w:szCs w:val="30"/>
        </w:rPr>
        <w:t xml:space="preserve"> Н.М.)</w:t>
      </w:r>
      <w:r w:rsidR="00BD6378" w:rsidRPr="00BD6378">
        <w:rPr>
          <w:color w:val="FF0000"/>
          <w:sz w:val="30"/>
          <w:szCs w:val="30"/>
        </w:rPr>
        <w:t xml:space="preserve"> </w:t>
      </w:r>
      <w:r w:rsidRPr="00933F2C">
        <w:rPr>
          <w:sz w:val="30"/>
          <w:szCs w:val="30"/>
        </w:rPr>
        <w:t>по</w:t>
      </w:r>
      <w:r w:rsidRPr="00BD6378">
        <w:rPr>
          <w:color w:val="FF0000"/>
          <w:sz w:val="30"/>
          <w:szCs w:val="30"/>
        </w:rPr>
        <w:t xml:space="preserve"> </w:t>
      </w:r>
      <w:r w:rsidR="00933F2C" w:rsidRPr="00933F2C">
        <w:rPr>
          <w:sz w:val="30"/>
          <w:szCs w:val="30"/>
          <w:shd w:val="clear" w:color="auto" w:fill="FFFFFF"/>
        </w:rPr>
        <w:t>распространени</w:t>
      </w:r>
      <w:r w:rsidR="00933F2C">
        <w:rPr>
          <w:sz w:val="30"/>
          <w:szCs w:val="30"/>
          <w:shd w:val="clear" w:color="auto" w:fill="FFFFFF"/>
        </w:rPr>
        <w:t>ю</w:t>
      </w:r>
      <w:r w:rsidR="00933F2C" w:rsidRPr="00933F2C">
        <w:rPr>
          <w:sz w:val="30"/>
          <w:szCs w:val="30"/>
          <w:shd w:val="clear" w:color="auto" w:fill="FFFFFF"/>
        </w:rPr>
        <w:t xml:space="preserve"> педагогического опыта освоения музейного пространства как ресурса образования, духовно-нравственного развития, п</w:t>
      </w:r>
      <w:r w:rsidR="00933F2C">
        <w:rPr>
          <w:sz w:val="30"/>
          <w:szCs w:val="30"/>
          <w:shd w:val="clear" w:color="auto" w:fill="FFFFFF"/>
        </w:rPr>
        <w:t xml:space="preserve">атриотического воспитания </w:t>
      </w:r>
      <w:r w:rsidR="00933F2C" w:rsidRPr="00933F2C">
        <w:rPr>
          <w:sz w:val="30"/>
          <w:szCs w:val="30"/>
          <w:shd w:val="clear" w:color="auto" w:fill="FFFFFF"/>
        </w:rPr>
        <w:t>подрастающего поколения.</w:t>
      </w:r>
    </w:p>
    <w:p w:rsidR="0018464B" w:rsidRPr="007B38E6" w:rsidRDefault="00933F2C" w:rsidP="0018464B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30"/>
          <w:szCs w:val="30"/>
        </w:rPr>
      </w:pPr>
      <w:r w:rsidRPr="007C41AD">
        <w:rPr>
          <w:sz w:val="30"/>
          <w:szCs w:val="30"/>
        </w:rPr>
        <w:t xml:space="preserve">Утвердить решение жюри и наградить Дипломами отдела по образованию </w:t>
      </w:r>
      <w:proofErr w:type="spellStart"/>
      <w:r w:rsidRPr="007C41AD">
        <w:rPr>
          <w:sz w:val="30"/>
          <w:szCs w:val="30"/>
        </w:rPr>
        <w:t>Столинского</w:t>
      </w:r>
      <w:proofErr w:type="spellEnd"/>
      <w:r w:rsidRPr="007C41AD">
        <w:rPr>
          <w:sz w:val="30"/>
          <w:szCs w:val="30"/>
        </w:rPr>
        <w:t xml:space="preserve"> райисполкома победителей</w:t>
      </w:r>
      <w:r>
        <w:rPr>
          <w:sz w:val="30"/>
          <w:szCs w:val="30"/>
        </w:rPr>
        <w:t xml:space="preserve"> Конкурса</w:t>
      </w:r>
      <w:r w:rsidR="000F4FD7">
        <w:rPr>
          <w:sz w:val="30"/>
          <w:szCs w:val="30"/>
        </w:rPr>
        <w:t>.</w:t>
      </w:r>
      <w:r w:rsidR="0018464B" w:rsidRPr="007B38E6">
        <w:rPr>
          <w:sz w:val="30"/>
          <w:szCs w:val="30"/>
        </w:rPr>
        <w:t xml:space="preserve"> </w:t>
      </w:r>
    </w:p>
    <w:p w:rsidR="0018464B" w:rsidRPr="00727608" w:rsidRDefault="0018464B" w:rsidP="0018464B">
      <w:pPr>
        <w:pStyle w:val="aa"/>
        <w:ind w:left="709"/>
        <w:jc w:val="both"/>
        <w:rPr>
          <w:b/>
          <w:sz w:val="30"/>
          <w:szCs w:val="30"/>
        </w:rPr>
      </w:pPr>
      <w:r>
        <w:rPr>
          <w:rStyle w:val="4"/>
          <w:b w:val="0"/>
          <w:color w:val="000000"/>
          <w:sz w:val="30"/>
          <w:szCs w:val="30"/>
        </w:rPr>
        <w:t>Д</w:t>
      </w:r>
      <w:r w:rsidRPr="00727608">
        <w:rPr>
          <w:rStyle w:val="4"/>
          <w:b w:val="0"/>
          <w:color w:val="000000"/>
          <w:sz w:val="30"/>
          <w:szCs w:val="30"/>
        </w:rPr>
        <w:t xml:space="preserve">иплом </w:t>
      </w:r>
      <w:r w:rsidRPr="00727608">
        <w:rPr>
          <w:sz w:val="30"/>
          <w:szCs w:val="30"/>
        </w:rPr>
        <w:t>1 степени:</w:t>
      </w:r>
    </w:p>
    <w:p w:rsidR="00EC572A" w:rsidRDefault="00EC572A" w:rsidP="0018464B">
      <w:pPr>
        <w:pStyle w:val="a8"/>
        <w:spacing w:line="200" w:lineRule="atLeas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Демко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Николая Ивановича</w:t>
      </w:r>
      <w:r w:rsidR="0018464B" w:rsidRPr="007B38E6">
        <w:rPr>
          <w:rFonts w:ascii="Times New Roman" w:hAnsi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/>
          <w:sz w:val="30"/>
          <w:szCs w:val="30"/>
          <w:lang w:val="ru-RU"/>
        </w:rPr>
        <w:t xml:space="preserve">руководителя историко-краеведческого музея д.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Дубой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C572A">
        <w:rPr>
          <w:rFonts w:ascii="Times New Roman" w:hAnsi="Times New Roman"/>
          <w:sz w:val="30"/>
          <w:szCs w:val="30"/>
        </w:rPr>
        <w:t>ГУО «Дубойская средняя школа»</w:t>
      </w:r>
      <w:r>
        <w:rPr>
          <w:rFonts w:ascii="Times New Roman" w:hAnsi="Times New Roman"/>
          <w:sz w:val="30"/>
          <w:szCs w:val="30"/>
          <w:lang w:val="ru-RU"/>
        </w:rPr>
        <w:t>;</w:t>
      </w:r>
    </w:p>
    <w:p w:rsidR="0018464B" w:rsidRPr="000F4FD7" w:rsidRDefault="00EC572A" w:rsidP="0018464B">
      <w:pPr>
        <w:pStyle w:val="a8"/>
        <w:spacing w:line="200" w:lineRule="atLeas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Александрова Максима Андреевича</w:t>
      </w:r>
      <w:r w:rsidR="000F4FD7">
        <w:rPr>
          <w:rFonts w:ascii="Times New Roman" w:hAnsi="Times New Roman"/>
          <w:sz w:val="30"/>
          <w:szCs w:val="30"/>
          <w:lang w:val="ru-RU"/>
        </w:rPr>
        <w:t>,</w:t>
      </w:r>
      <w:r>
        <w:rPr>
          <w:rFonts w:ascii="Times New Roman" w:hAnsi="Times New Roman"/>
          <w:sz w:val="30"/>
          <w:szCs w:val="30"/>
          <w:lang w:val="ru-RU"/>
        </w:rPr>
        <w:t xml:space="preserve"> руководителя историко-краеведческого музея </w:t>
      </w:r>
      <w:r w:rsidRPr="00EC572A">
        <w:rPr>
          <w:rFonts w:ascii="Times New Roman" w:hAnsi="Times New Roman"/>
          <w:sz w:val="30"/>
          <w:szCs w:val="30"/>
        </w:rPr>
        <w:t xml:space="preserve">ГУО </w:t>
      </w:r>
      <w:r w:rsidRPr="001A077F">
        <w:rPr>
          <w:rFonts w:ascii="Times New Roman" w:hAnsi="Times New Roman"/>
          <w:sz w:val="30"/>
          <w:szCs w:val="30"/>
          <w:lang w:val="ru-RU"/>
        </w:rPr>
        <w:t>«Стружская средняя школа»</w:t>
      </w:r>
      <w:r w:rsidR="000F4FD7">
        <w:rPr>
          <w:rFonts w:ascii="Times New Roman" w:hAnsi="Times New Roman"/>
          <w:sz w:val="30"/>
          <w:szCs w:val="30"/>
          <w:lang w:val="ru-RU"/>
        </w:rPr>
        <w:t>.</w:t>
      </w:r>
    </w:p>
    <w:p w:rsidR="0018464B" w:rsidRPr="00727608" w:rsidRDefault="0018464B" w:rsidP="0018464B">
      <w:pPr>
        <w:pStyle w:val="a8"/>
        <w:spacing w:line="200" w:lineRule="atLeas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727608">
        <w:rPr>
          <w:rFonts w:ascii="Times New Roman" w:hAnsi="Times New Roman"/>
          <w:sz w:val="30"/>
          <w:szCs w:val="30"/>
        </w:rPr>
        <w:t>Диплом 2 степени</w:t>
      </w:r>
      <w:r>
        <w:rPr>
          <w:rFonts w:ascii="Times New Roman" w:hAnsi="Times New Roman"/>
          <w:sz w:val="30"/>
          <w:szCs w:val="30"/>
          <w:lang w:val="ru-RU"/>
        </w:rPr>
        <w:t>:</w:t>
      </w:r>
      <w:r w:rsidRPr="00727608">
        <w:rPr>
          <w:rFonts w:ascii="Times New Roman" w:hAnsi="Times New Roman"/>
          <w:sz w:val="30"/>
          <w:szCs w:val="30"/>
        </w:rPr>
        <w:t xml:space="preserve"> </w:t>
      </w:r>
    </w:p>
    <w:p w:rsidR="0018464B" w:rsidRDefault="000F4FD7" w:rsidP="0018464B">
      <w:pPr>
        <w:pStyle w:val="a8"/>
        <w:spacing w:line="200" w:lineRule="atLeas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Кожановскую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Татьяну, учащуюся 9 «А» класса</w:t>
      </w:r>
      <w:r w:rsidRPr="000F4FD7">
        <w:rPr>
          <w:sz w:val="30"/>
          <w:szCs w:val="30"/>
        </w:rPr>
        <w:t xml:space="preserve"> </w:t>
      </w:r>
      <w:r w:rsidRPr="000F4FD7">
        <w:rPr>
          <w:rFonts w:ascii="Times New Roman" w:hAnsi="Times New Roman"/>
          <w:sz w:val="30"/>
          <w:szCs w:val="30"/>
        </w:rPr>
        <w:t>ГУО «Рубельская средняя школа»</w:t>
      </w:r>
      <w:r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Конончук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Светлану Леонидовну, руководителя музея воина-интернационалиста </w:t>
      </w:r>
      <w:r w:rsidRPr="000F4FD7">
        <w:rPr>
          <w:rFonts w:ascii="Times New Roman" w:hAnsi="Times New Roman"/>
          <w:sz w:val="30"/>
          <w:szCs w:val="30"/>
        </w:rPr>
        <w:t>ГУО «Рубельская средняя школа»</w:t>
      </w:r>
      <w:r>
        <w:rPr>
          <w:rFonts w:ascii="Times New Roman" w:hAnsi="Times New Roman"/>
          <w:sz w:val="30"/>
          <w:szCs w:val="30"/>
          <w:lang w:val="ru-RU"/>
        </w:rPr>
        <w:t>;</w:t>
      </w:r>
    </w:p>
    <w:p w:rsidR="000F4FD7" w:rsidRPr="000F4FD7" w:rsidRDefault="000F4FD7" w:rsidP="0018464B">
      <w:pPr>
        <w:pStyle w:val="a8"/>
        <w:spacing w:line="200" w:lineRule="atLeas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Кудласевича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Сергея Валерьевича, руководителя краеведческого музея </w:t>
      </w:r>
      <w:r w:rsidRPr="000F4FD7">
        <w:rPr>
          <w:rFonts w:ascii="Times New Roman" w:hAnsi="Times New Roman"/>
          <w:sz w:val="30"/>
          <w:szCs w:val="30"/>
        </w:rPr>
        <w:t>ГУО «Городнянская средняя школа»</w:t>
      </w:r>
      <w:r>
        <w:rPr>
          <w:rFonts w:ascii="Times New Roman" w:hAnsi="Times New Roman"/>
          <w:sz w:val="30"/>
          <w:szCs w:val="30"/>
          <w:lang w:val="ru-RU"/>
        </w:rPr>
        <w:t>.</w:t>
      </w:r>
    </w:p>
    <w:p w:rsidR="0018464B" w:rsidRDefault="0018464B" w:rsidP="0018464B">
      <w:pPr>
        <w:pStyle w:val="a8"/>
        <w:spacing w:line="200" w:lineRule="atLeas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727608">
        <w:rPr>
          <w:rFonts w:ascii="Times New Roman" w:hAnsi="Times New Roman"/>
          <w:sz w:val="30"/>
          <w:szCs w:val="30"/>
          <w:lang w:val="ru-RU"/>
        </w:rPr>
        <w:t>Диплом 3 степени</w:t>
      </w:r>
      <w:r>
        <w:rPr>
          <w:rFonts w:ascii="Times New Roman" w:hAnsi="Times New Roman"/>
          <w:sz w:val="30"/>
          <w:szCs w:val="30"/>
          <w:lang w:val="ru-RU"/>
        </w:rPr>
        <w:t>:</w:t>
      </w:r>
      <w:r w:rsidRPr="00727608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0F4FD7" w:rsidRPr="00BD5D59" w:rsidRDefault="000F4FD7" w:rsidP="0018464B">
      <w:pPr>
        <w:pStyle w:val="a8"/>
        <w:spacing w:line="200" w:lineRule="atLeas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Гащука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Дмитрия,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Цупу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Николая, </w:t>
      </w:r>
      <w:r w:rsidR="00A96703">
        <w:rPr>
          <w:rFonts w:ascii="Times New Roman" w:hAnsi="Times New Roman"/>
          <w:sz w:val="30"/>
          <w:szCs w:val="30"/>
          <w:lang w:val="ru-RU"/>
        </w:rPr>
        <w:t xml:space="preserve">Шпака </w:t>
      </w:r>
      <w:r w:rsidR="009336F0">
        <w:rPr>
          <w:rFonts w:ascii="Times New Roman" w:hAnsi="Times New Roman"/>
          <w:sz w:val="30"/>
          <w:szCs w:val="30"/>
          <w:lang w:val="ru-RU"/>
        </w:rPr>
        <w:t>Николая</w:t>
      </w:r>
      <w:r w:rsidR="0085468D">
        <w:rPr>
          <w:rFonts w:ascii="Times New Roman" w:hAnsi="Times New Roman"/>
          <w:sz w:val="30"/>
          <w:szCs w:val="30"/>
          <w:lang w:val="ru-RU"/>
        </w:rPr>
        <w:t>,</w:t>
      </w:r>
      <w:r w:rsidR="009336F0">
        <w:rPr>
          <w:rFonts w:ascii="Times New Roman" w:hAnsi="Times New Roman"/>
          <w:sz w:val="30"/>
          <w:szCs w:val="30"/>
          <w:lang w:val="ru-RU"/>
        </w:rPr>
        <w:t xml:space="preserve"> учащихся 10 класса </w:t>
      </w:r>
      <w:r w:rsidR="009336F0" w:rsidRPr="009336F0">
        <w:rPr>
          <w:rFonts w:ascii="Times New Roman" w:hAnsi="Times New Roman"/>
          <w:sz w:val="30"/>
          <w:szCs w:val="30"/>
        </w:rPr>
        <w:t>ГУО «Воронёвская средняя школа»</w:t>
      </w:r>
      <w:r w:rsidR="009336F0">
        <w:rPr>
          <w:rFonts w:ascii="Times New Roman" w:hAnsi="Times New Roman"/>
          <w:sz w:val="30"/>
          <w:szCs w:val="30"/>
          <w:lang w:val="ru-RU"/>
        </w:rPr>
        <w:t xml:space="preserve">, Котка Виталия Яковлевича, </w:t>
      </w:r>
      <w:r w:rsidR="00BD5D59">
        <w:rPr>
          <w:rFonts w:ascii="Times New Roman" w:hAnsi="Times New Roman"/>
          <w:sz w:val="30"/>
          <w:szCs w:val="30"/>
          <w:lang w:val="ru-RU"/>
        </w:rPr>
        <w:t xml:space="preserve">руководителя историко-краеведческого музея </w:t>
      </w:r>
      <w:r w:rsidR="00BD5D59" w:rsidRPr="009336F0">
        <w:rPr>
          <w:rFonts w:ascii="Times New Roman" w:hAnsi="Times New Roman"/>
          <w:sz w:val="30"/>
          <w:szCs w:val="30"/>
        </w:rPr>
        <w:t>ГУО «Воронёвская средняя школа»</w:t>
      </w:r>
      <w:r w:rsidR="00BD5D59">
        <w:rPr>
          <w:rFonts w:ascii="Times New Roman" w:hAnsi="Times New Roman"/>
          <w:sz w:val="30"/>
          <w:szCs w:val="30"/>
          <w:lang w:val="ru-RU"/>
        </w:rPr>
        <w:t>.</w:t>
      </w:r>
    </w:p>
    <w:p w:rsidR="00BD5D59" w:rsidRPr="00BD5D59" w:rsidRDefault="0018464B" w:rsidP="0018464B">
      <w:pPr>
        <w:pStyle w:val="aa"/>
        <w:numPr>
          <w:ilvl w:val="0"/>
          <w:numId w:val="1"/>
        </w:numPr>
        <w:spacing w:line="200" w:lineRule="atLeast"/>
        <w:ind w:left="0" w:firstLine="709"/>
        <w:jc w:val="both"/>
        <w:rPr>
          <w:rFonts w:ascii="yandex-sans" w:hAnsi="yandex-sans"/>
          <w:sz w:val="30"/>
          <w:szCs w:val="30"/>
        </w:rPr>
      </w:pPr>
      <w:r w:rsidRPr="002703C0">
        <w:rPr>
          <w:bCs/>
          <w:sz w:val="30"/>
          <w:szCs w:val="30"/>
        </w:rPr>
        <w:t>Указать руководител</w:t>
      </w:r>
      <w:r w:rsidR="00933F2C">
        <w:rPr>
          <w:bCs/>
          <w:sz w:val="30"/>
          <w:szCs w:val="30"/>
        </w:rPr>
        <w:t>ю</w:t>
      </w:r>
      <w:r w:rsidRPr="002703C0">
        <w:rPr>
          <w:bCs/>
          <w:sz w:val="30"/>
          <w:szCs w:val="30"/>
        </w:rPr>
        <w:t xml:space="preserve"> </w:t>
      </w:r>
      <w:r w:rsidR="00933F2C" w:rsidRPr="00C84451">
        <w:rPr>
          <w:sz w:val="30"/>
          <w:szCs w:val="30"/>
        </w:rPr>
        <w:t>ГУО «</w:t>
      </w:r>
      <w:proofErr w:type="spellStart"/>
      <w:r w:rsidR="00933F2C" w:rsidRPr="00C84451">
        <w:rPr>
          <w:sz w:val="30"/>
          <w:szCs w:val="30"/>
        </w:rPr>
        <w:t>Бережновская</w:t>
      </w:r>
      <w:proofErr w:type="spellEnd"/>
      <w:r w:rsidR="00933F2C" w:rsidRPr="00C84451">
        <w:rPr>
          <w:sz w:val="30"/>
          <w:szCs w:val="30"/>
        </w:rPr>
        <w:t xml:space="preserve"> средняя школа» (</w:t>
      </w:r>
      <w:proofErr w:type="spellStart"/>
      <w:r w:rsidR="00933F2C" w:rsidRPr="00C84451">
        <w:rPr>
          <w:sz w:val="30"/>
          <w:szCs w:val="30"/>
        </w:rPr>
        <w:t>Минкевич</w:t>
      </w:r>
      <w:proofErr w:type="spellEnd"/>
      <w:r w:rsidR="00933F2C" w:rsidRPr="00C84451">
        <w:rPr>
          <w:sz w:val="30"/>
          <w:szCs w:val="30"/>
        </w:rPr>
        <w:t xml:space="preserve"> А.Н.)</w:t>
      </w:r>
      <w:r w:rsidR="00933F2C">
        <w:rPr>
          <w:sz w:val="30"/>
          <w:szCs w:val="30"/>
        </w:rPr>
        <w:t xml:space="preserve"> </w:t>
      </w:r>
      <w:r w:rsidRPr="002703C0">
        <w:rPr>
          <w:sz w:val="30"/>
          <w:szCs w:val="30"/>
        </w:rPr>
        <w:t>на недостаточную работу по</w:t>
      </w:r>
      <w:r w:rsidRPr="002703C0">
        <w:rPr>
          <w:rFonts w:ascii="yandex-sans" w:hAnsi="yandex-sans"/>
          <w:sz w:val="30"/>
          <w:szCs w:val="30"/>
        </w:rPr>
        <w:t xml:space="preserve"> </w:t>
      </w:r>
      <w:r w:rsidR="00933F2C">
        <w:rPr>
          <w:rFonts w:ascii="yandex-sans" w:hAnsi="yandex-sans"/>
          <w:sz w:val="30"/>
          <w:szCs w:val="30"/>
        </w:rPr>
        <w:t xml:space="preserve">совершенствованию и </w:t>
      </w:r>
      <w:r w:rsidRPr="002703C0">
        <w:rPr>
          <w:sz w:val="30"/>
          <w:szCs w:val="30"/>
        </w:rPr>
        <w:t xml:space="preserve">развитию </w:t>
      </w:r>
      <w:r w:rsidR="00933F2C">
        <w:rPr>
          <w:sz w:val="30"/>
          <w:szCs w:val="30"/>
        </w:rPr>
        <w:t>работы музея учреждения образования</w:t>
      </w:r>
      <w:r w:rsidRPr="002703C0">
        <w:rPr>
          <w:sz w:val="30"/>
          <w:szCs w:val="30"/>
        </w:rPr>
        <w:t>.</w:t>
      </w:r>
    </w:p>
    <w:p w:rsidR="00BD5D59" w:rsidRPr="00BD5D59" w:rsidRDefault="0018464B" w:rsidP="00BD5D59">
      <w:pPr>
        <w:pStyle w:val="aa"/>
        <w:numPr>
          <w:ilvl w:val="0"/>
          <w:numId w:val="1"/>
        </w:numPr>
        <w:spacing w:line="200" w:lineRule="atLeast"/>
        <w:ind w:left="0" w:firstLine="709"/>
        <w:jc w:val="both"/>
        <w:rPr>
          <w:rFonts w:ascii="yandex-sans" w:hAnsi="yandex-sans"/>
          <w:sz w:val="30"/>
          <w:szCs w:val="30"/>
        </w:rPr>
      </w:pPr>
      <w:r w:rsidRPr="002703C0">
        <w:rPr>
          <w:sz w:val="30"/>
          <w:szCs w:val="30"/>
        </w:rPr>
        <w:t xml:space="preserve"> </w:t>
      </w:r>
      <w:proofErr w:type="gramStart"/>
      <w:r w:rsidRPr="00BD5D59">
        <w:rPr>
          <w:sz w:val="30"/>
          <w:szCs w:val="30"/>
        </w:rPr>
        <w:t>Контроль за</w:t>
      </w:r>
      <w:proofErr w:type="gramEnd"/>
      <w:r w:rsidRPr="00BD5D59">
        <w:rPr>
          <w:sz w:val="30"/>
          <w:szCs w:val="30"/>
        </w:rPr>
        <w:t xml:space="preserve"> исполнением приказа возложить на главного </w:t>
      </w:r>
      <w:r w:rsidR="00BD5D59" w:rsidRPr="00BD5D59">
        <w:rPr>
          <w:sz w:val="30"/>
          <w:szCs w:val="30"/>
        </w:rPr>
        <w:t xml:space="preserve">специалиста отдела по образованию </w:t>
      </w:r>
      <w:proofErr w:type="spellStart"/>
      <w:r w:rsidR="00BD5D59" w:rsidRPr="00BD5D59">
        <w:rPr>
          <w:sz w:val="30"/>
          <w:szCs w:val="30"/>
        </w:rPr>
        <w:t>Котович</w:t>
      </w:r>
      <w:proofErr w:type="spellEnd"/>
      <w:r w:rsidR="00BD5D59" w:rsidRPr="00BD5D59">
        <w:rPr>
          <w:sz w:val="30"/>
          <w:szCs w:val="30"/>
        </w:rPr>
        <w:t xml:space="preserve"> Н.М.</w:t>
      </w:r>
    </w:p>
    <w:p w:rsidR="00BD5D59" w:rsidRPr="00BF528A" w:rsidRDefault="00BD5D59" w:rsidP="00BD5D59">
      <w:pPr>
        <w:shd w:val="clear" w:color="auto" w:fill="FFFFFF"/>
        <w:tabs>
          <w:tab w:val="left" w:pos="718"/>
          <w:tab w:val="left" w:pos="3449"/>
        </w:tabs>
        <w:ind w:right="5" w:firstLine="709"/>
        <w:jc w:val="both"/>
        <w:rPr>
          <w:szCs w:val="28"/>
        </w:rPr>
      </w:pPr>
    </w:p>
    <w:p w:rsidR="00BD5D59" w:rsidRPr="004948B3" w:rsidRDefault="00BD5D59" w:rsidP="00BD5D59">
      <w:pPr>
        <w:pStyle w:val="a3"/>
        <w:ind w:left="284" w:hanging="284"/>
        <w:jc w:val="both"/>
        <w:rPr>
          <w:b w:val="0"/>
          <w:sz w:val="30"/>
          <w:szCs w:val="30"/>
        </w:rPr>
      </w:pPr>
      <w:r w:rsidRPr="004948B3">
        <w:rPr>
          <w:b w:val="0"/>
          <w:sz w:val="30"/>
          <w:szCs w:val="30"/>
        </w:rPr>
        <w:t>Начальник отдела</w:t>
      </w:r>
      <w:r w:rsidRPr="004948B3">
        <w:rPr>
          <w:b w:val="0"/>
          <w:sz w:val="30"/>
          <w:szCs w:val="30"/>
        </w:rPr>
        <w:tab/>
      </w:r>
      <w:r w:rsidRPr="004948B3">
        <w:rPr>
          <w:b w:val="0"/>
          <w:sz w:val="30"/>
          <w:szCs w:val="30"/>
        </w:rPr>
        <w:tab/>
      </w:r>
      <w:r w:rsidRPr="004948B3">
        <w:rPr>
          <w:b w:val="0"/>
          <w:sz w:val="30"/>
          <w:szCs w:val="30"/>
        </w:rPr>
        <w:tab/>
      </w:r>
      <w:r w:rsidRPr="004948B3">
        <w:rPr>
          <w:b w:val="0"/>
          <w:sz w:val="30"/>
          <w:szCs w:val="30"/>
        </w:rPr>
        <w:tab/>
      </w:r>
      <w:r w:rsidRPr="004948B3">
        <w:rPr>
          <w:b w:val="0"/>
          <w:sz w:val="30"/>
          <w:szCs w:val="30"/>
        </w:rPr>
        <w:tab/>
      </w:r>
      <w:r w:rsidRPr="004948B3">
        <w:rPr>
          <w:b w:val="0"/>
          <w:sz w:val="30"/>
          <w:szCs w:val="30"/>
        </w:rPr>
        <w:tab/>
        <w:t xml:space="preserve">              </w:t>
      </w:r>
      <w:r>
        <w:rPr>
          <w:b w:val="0"/>
          <w:sz w:val="30"/>
          <w:szCs w:val="30"/>
        </w:rPr>
        <w:t>К.В.Мясников</w:t>
      </w:r>
    </w:p>
    <w:p w:rsidR="0018464B" w:rsidRPr="00BF528A" w:rsidRDefault="0018464B" w:rsidP="00BD5D59">
      <w:pPr>
        <w:pStyle w:val="aa"/>
        <w:spacing w:line="200" w:lineRule="atLeast"/>
        <w:ind w:left="709"/>
        <w:jc w:val="both"/>
        <w:rPr>
          <w:color w:val="000000"/>
          <w:sz w:val="28"/>
          <w:szCs w:val="28"/>
        </w:rPr>
      </w:pPr>
    </w:p>
    <w:p w:rsidR="0018464B" w:rsidRPr="00BF528A" w:rsidRDefault="0018464B" w:rsidP="0018464B">
      <w:pPr>
        <w:pStyle w:val="aa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18464B" w:rsidRPr="00BF528A" w:rsidRDefault="0018464B" w:rsidP="0018464B">
      <w:pPr>
        <w:pStyle w:val="aa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18464B" w:rsidRPr="00BF528A" w:rsidRDefault="0018464B" w:rsidP="0018464B">
      <w:pPr>
        <w:pStyle w:val="aa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18464B" w:rsidRPr="00BF528A" w:rsidRDefault="0018464B" w:rsidP="0018464B">
      <w:pPr>
        <w:pStyle w:val="aa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18464B" w:rsidRPr="00BF528A" w:rsidRDefault="0018464B" w:rsidP="0018464B">
      <w:pPr>
        <w:pStyle w:val="aa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18464B" w:rsidRPr="00BF528A" w:rsidRDefault="0018464B" w:rsidP="0018464B">
      <w:pPr>
        <w:pStyle w:val="aa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18464B" w:rsidRDefault="0018464B" w:rsidP="0018464B">
      <w:pPr>
        <w:pStyle w:val="ConsPlusNonformat"/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BD5D59" w:rsidRDefault="00BD5D59" w:rsidP="0018464B">
      <w:pPr>
        <w:pStyle w:val="ConsPlusNonformat"/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BD5D59" w:rsidRDefault="00BD5D59" w:rsidP="0018464B">
      <w:pPr>
        <w:pStyle w:val="ConsPlusNonformat"/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BD5D59" w:rsidRDefault="00BD5D59" w:rsidP="0018464B">
      <w:pPr>
        <w:pStyle w:val="ConsPlusNonformat"/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BD5D59" w:rsidRDefault="00BD5D59" w:rsidP="0018464B">
      <w:pPr>
        <w:pStyle w:val="ConsPlusNonformat"/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BD5D59" w:rsidRDefault="00BD5D59" w:rsidP="0018464B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51318D" w:rsidRPr="00BD5D59" w:rsidRDefault="0018464B" w:rsidP="00BD5D59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  <w:r w:rsidRPr="004948B3">
        <w:rPr>
          <w:rFonts w:ascii="Times New Roman" w:hAnsi="Times New Roman" w:cs="Times New Roman"/>
          <w:sz w:val="18"/>
          <w:szCs w:val="28"/>
        </w:rPr>
        <w:t xml:space="preserve">Строк </w:t>
      </w:r>
      <w:r>
        <w:rPr>
          <w:rFonts w:ascii="Times New Roman" w:hAnsi="Times New Roman" w:cs="Times New Roman"/>
          <w:sz w:val="18"/>
          <w:szCs w:val="28"/>
        </w:rPr>
        <w:t>69442</w:t>
      </w:r>
    </w:p>
    <w:sectPr w:rsidR="0051318D" w:rsidRPr="00BD5D59" w:rsidSect="0085468D">
      <w:headerReference w:type="even" r:id="rId9"/>
      <w:headerReference w:type="default" r:id="rId10"/>
      <w:pgSz w:w="11907" w:h="16840"/>
      <w:pgMar w:top="993" w:right="567" w:bottom="1135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5D" w:rsidRDefault="002D5D5D">
      <w:r>
        <w:separator/>
      </w:r>
    </w:p>
  </w:endnote>
  <w:endnote w:type="continuationSeparator" w:id="0">
    <w:p w:rsidR="002D5D5D" w:rsidRDefault="002D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5D" w:rsidRDefault="002D5D5D">
      <w:r>
        <w:separator/>
      </w:r>
    </w:p>
  </w:footnote>
  <w:footnote w:type="continuationSeparator" w:id="0">
    <w:p w:rsidR="002D5D5D" w:rsidRDefault="002D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7F" w:rsidRDefault="001A077F" w:rsidP="008546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077F" w:rsidRDefault="001A07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73785"/>
      <w:docPartObj>
        <w:docPartGallery w:val="Page Numbers (Top of Page)"/>
        <w:docPartUnique/>
      </w:docPartObj>
    </w:sdtPr>
    <w:sdtEndPr/>
    <w:sdtContent>
      <w:p w:rsidR="001A077F" w:rsidRDefault="002D5D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D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77F" w:rsidRDefault="001A07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20B"/>
    <w:multiLevelType w:val="multilevel"/>
    <w:tmpl w:val="0DC0F0C8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1CD288C"/>
    <w:multiLevelType w:val="multilevel"/>
    <w:tmpl w:val="25F0D4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6185B35"/>
    <w:multiLevelType w:val="multilevel"/>
    <w:tmpl w:val="591ABE86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7D515025"/>
    <w:multiLevelType w:val="hybridMultilevel"/>
    <w:tmpl w:val="645221CA"/>
    <w:lvl w:ilvl="0" w:tplc="C33A0FB8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4B"/>
    <w:rsid w:val="000041CB"/>
    <w:rsid w:val="000F4FD7"/>
    <w:rsid w:val="0018464B"/>
    <w:rsid w:val="001A077F"/>
    <w:rsid w:val="001D18AE"/>
    <w:rsid w:val="002D5D5D"/>
    <w:rsid w:val="00341883"/>
    <w:rsid w:val="0051318D"/>
    <w:rsid w:val="008049E8"/>
    <w:rsid w:val="0085468D"/>
    <w:rsid w:val="008F7E2B"/>
    <w:rsid w:val="009336F0"/>
    <w:rsid w:val="00933F2C"/>
    <w:rsid w:val="00A96703"/>
    <w:rsid w:val="00B25DEE"/>
    <w:rsid w:val="00BD5D59"/>
    <w:rsid w:val="00BD6378"/>
    <w:rsid w:val="00C16C53"/>
    <w:rsid w:val="00D748FB"/>
    <w:rsid w:val="00E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4B"/>
    <w:pPr>
      <w:spacing w:line="240" w:lineRule="auto"/>
    </w:pPr>
    <w:rPr>
      <w:rFonts w:eastAsia="Times New Roman" w:cs="Times New Roman"/>
      <w:kern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64B"/>
    <w:pPr>
      <w:keepNext/>
      <w:spacing w:before="120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64B"/>
    <w:rPr>
      <w:rFonts w:eastAsia="Times New Roman" w:cs="Times New Roman"/>
      <w:b/>
      <w:bCs/>
      <w:kern w:val="28"/>
      <w:sz w:val="24"/>
      <w:szCs w:val="24"/>
      <w:lang w:eastAsia="ru-RU"/>
    </w:rPr>
  </w:style>
  <w:style w:type="paragraph" w:styleId="a3">
    <w:name w:val="Body Text"/>
    <w:basedOn w:val="a"/>
    <w:link w:val="a4"/>
    <w:rsid w:val="0018464B"/>
    <w:pPr>
      <w:jc w:val="center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18464B"/>
    <w:rPr>
      <w:rFonts w:eastAsia="Times New Roman" w:cs="Times New Roman"/>
      <w:b/>
      <w:bCs/>
      <w:kern w:val="28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846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464B"/>
    <w:rPr>
      <w:rFonts w:eastAsia="Times New Roman" w:cs="Times New Roman"/>
      <w:kern w:val="28"/>
      <w:szCs w:val="24"/>
      <w:lang w:eastAsia="ru-RU"/>
    </w:rPr>
  </w:style>
  <w:style w:type="character" w:styleId="a7">
    <w:name w:val="page number"/>
    <w:basedOn w:val="a0"/>
    <w:rsid w:val="0018464B"/>
  </w:style>
  <w:style w:type="paragraph" w:styleId="a8">
    <w:name w:val="No Spacing"/>
    <w:link w:val="a9"/>
    <w:uiPriority w:val="1"/>
    <w:qFormat/>
    <w:rsid w:val="0018464B"/>
    <w:pPr>
      <w:spacing w:line="240" w:lineRule="auto"/>
    </w:pPr>
    <w:rPr>
      <w:rFonts w:ascii="Calibri" w:eastAsia="Calibri" w:hAnsi="Calibri" w:cs="Times New Roman"/>
      <w:sz w:val="22"/>
      <w:lang w:val="be-BY"/>
    </w:rPr>
  </w:style>
  <w:style w:type="paragraph" w:styleId="aa">
    <w:name w:val="List Paragraph"/>
    <w:basedOn w:val="a"/>
    <w:uiPriority w:val="34"/>
    <w:qFormat/>
    <w:rsid w:val="0018464B"/>
    <w:pPr>
      <w:ind w:left="720"/>
      <w:contextualSpacing/>
    </w:pPr>
    <w:rPr>
      <w:kern w:val="0"/>
      <w:sz w:val="24"/>
    </w:rPr>
  </w:style>
  <w:style w:type="character" w:customStyle="1" w:styleId="a9">
    <w:name w:val="Без интервала Знак"/>
    <w:link w:val="a8"/>
    <w:uiPriority w:val="1"/>
    <w:locked/>
    <w:rsid w:val="0018464B"/>
    <w:rPr>
      <w:rFonts w:ascii="Calibri" w:eastAsia="Calibri" w:hAnsi="Calibri" w:cs="Times New Roman"/>
      <w:sz w:val="22"/>
      <w:lang w:val="be-BY"/>
    </w:rPr>
  </w:style>
  <w:style w:type="paragraph" w:customStyle="1" w:styleId="ConsPlusNonformat">
    <w:name w:val="ConsPlusNonformat"/>
    <w:rsid w:val="0018464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18464B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464B"/>
    <w:pPr>
      <w:widowControl w:val="0"/>
      <w:shd w:val="clear" w:color="auto" w:fill="FFFFFF"/>
      <w:spacing w:line="197" w:lineRule="exact"/>
      <w:jc w:val="both"/>
    </w:pPr>
    <w:rPr>
      <w:rFonts w:eastAsiaTheme="minorHAnsi" w:cstheme="minorBidi"/>
      <w:b/>
      <w:bCs/>
      <w:kern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4B"/>
    <w:pPr>
      <w:spacing w:line="240" w:lineRule="auto"/>
    </w:pPr>
    <w:rPr>
      <w:rFonts w:eastAsia="Times New Roman" w:cs="Times New Roman"/>
      <w:kern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64B"/>
    <w:pPr>
      <w:keepNext/>
      <w:spacing w:before="120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64B"/>
    <w:rPr>
      <w:rFonts w:eastAsia="Times New Roman" w:cs="Times New Roman"/>
      <w:b/>
      <w:bCs/>
      <w:kern w:val="28"/>
      <w:sz w:val="24"/>
      <w:szCs w:val="24"/>
      <w:lang w:eastAsia="ru-RU"/>
    </w:rPr>
  </w:style>
  <w:style w:type="paragraph" w:styleId="a3">
    <w:name w:val="Body Text"/>
    <w:basedOn w:val="a"/>
    <w:link w:val="a4"/>
    <w:rsid w:val="0018464B"/>
    <w:pPr>
      <w:jc w:val="center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18464B"/>
    <w:rPr>
      <w:rFonts w:eastAsia="Times New Roman" w:cs="Times New Roman"/>
      <w:b/>
      <w:bCs/>
      <w:kern w:val="28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846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464B"/>
    <w:rPr>
      <w:rFonts w:eastAsia="Times New Roman" w:cs="Times New Roman"/>
      <w:kern w:val="28"/>
      <w:szCs w:val="24"/>
      <w:lang w:eastAsia="ru-RU"/>
    </w:rPr>
  </w:style>
  <w:style w:type="character" w:styleId="a7">
    <w:name w:val="page number"/>
    <w:basedOn w:val="a0"/>
    <w:rsid w:val="0018464B"/>
  </w:style>
  <w:style w:type="paragraph" w:styleId="a8">
    <w:name w:val="No Spacing"/>
    <w:link w:val="a9"/>
    <w:uiPriority w:val="1"/>
    <w:qFormat/>
    <w:rsid w:val="0018464B"/>
    <w:pPr>
      <w:spacing w:line="240" w:lineRule="auto"/>
    </w:pPr>
    <w:rPr>
      <w:rFonts w:ascii="Calibri" w:eastAsia="Calibri" w:hAnsi="Calibri" w:cs="Times New Roman"/>
      <w:sz w:val="22"/>
      <w:lang w:val="be-BY"/>
    </w:rPr>
  </w:style>
  <w:style w:type="paragraph" w:styleId="aa">
    <w:name w:val="List Paragraph"/>
    <w:basedOn w:val="a"/>
    <w:uiPriority w:val="34"/>
    <w:qFormat/>
    <w:rsid w:val="0018464B"/>
    <w:pPr>
      <w:ind w:left="720"/>
      <w:contextualSpacing/>
    </w:pPr>
    <w:rPr>
      <w:kern w:val="0"/>
      <w:sz w:val="24"/>
    </w:rPr>
  </w:style>
  <w:style w:type="character" w:customStyle="1" w:styleId="a9">
    <w:name w:val="Без интервала Знак"/>
    <w:link w:val="a8"/>
    <w:uiPriority w:val="1"/>
    <w:locked/>
    <w:rsid w:val="0018464B"/>
    <w:rPr>
      <w:rFonts w:ascii="Calibri" w:eastAsia="Calibri" w:hAnsi="Calibri" w:cs="Times New Roman"/>
      <w:sz w:val="22"/>
      <w:lang w:val="be-BY"/>
    </w:rPr>
  </w:style>
  <w:style w:type="paragraph" w:customStyle="1" w:styleId="ConsPlusNonformat">
    <w:name w:val="ConsPlusNonformat"/>
    <w:rsid w:val="0018464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18464B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464B"/>
    <w:pPr>
      <w:widowControl w:val="0"/>
      <w:shd w:val="clear" w:color="auto" w:fill="FFFFFF"/>
      <w:spacing w:line="197" w:lineRule="exact"/>
      <w:jc w:val="both"/>
    </w:pPr>
    <w:rPr>
      <w:rFonts w:eastAsiaTheme="minorHAnsi" w:cstheme="minorBidi"/>
      <w:b/>
      <w:bCs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adminka</cp:lastModifiedBy>
  <cp:revision>2</cp:revision>
  <cp:lastPrinted>2023-11-28T09:23:00Z</cp:lastPrinted>
  <dcterms:created xsi:type="dcterms:W3CDTF">2024-01-08T06:35:00Z</dcterms:created>
  <dcterms:modified xsi:type="dcterms:W3CDTF">2024-01-08T06:35:00Z</dcterms:modified>
</cp:coreProperties>
</file>